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14260" w:rsidRDefault="00D41960" w:rsidP="00D41960">
      <w:pPr>
        <w:jc w:val="center"/>
        <w:rPr>
          <w:b/>
        </w:rPr>
      </w:pPr>
      <w:r w:rsidRPr="00C14260">
        <w:rPr>
          <w:b/>
        </w:rPr>
        <w:t>ИНФОРМАЦИОННЫЙ ОБЗОР ПРЕССЫ</w:t>
      </w:r>
    </w:p>
    <w:p w:rsidR="00D41960" w:rsidRPr="00C14260" w:rsidRDefault="00D41960" w:rsidP="00757581">
      <w:pPr>
        <w:rPr>
          <w:b/>
        </w:rPr>
      </w:pPr>
    </w:p>
    <w:p w:rsidR="00E22522" w:rsidRPr="00C14260" w:rsidRDefault="00335F81" w:rsidP="002E19AE">
      <w:pPr>
        <w:pBdr>
          <w:bottom w:val="single" w:sz="6" w:space="0" w:color="auto"/>
        </w:pBdr>
        <w:jc w:val="center"/>
        <w:rPr>
          <w:b/>
        </w:rPr>
      </w:pPr>
      <w:r w:rsidRPr="00C14260">
        <w:rPr>
          <w:b/>
        </w:rPr>
        <w:t>0</w:t>
      </w:r>
      <w:r w:rsidR="00F16D12" w:rsidRPr="00C14260">
        <w:rPr>
          <w:b/>
        </w:rPr>
        <w:t>5</w:t>
      </w:r>
      <w:r w:rsidR="00EF221A" w:rsidRPr="00C14260">
        <w:rPr>
          <w:b/>
        </w:rPr>
        <w:t>.</w:t>
      </w:r>
      <w:r w:rsidR="00181AB5" w:rsidRPr="00C14260">
        <w:rPr>
          <w:b/>
        </w:rPr>
        <w:t>0</w:t>
      </w:r>
      <w:r w:rsidR="001E32C9" w:rsidRPr="00C14260">
        <w:rPr>
          <w:b/>
        </w:rPr>
        <w:t>8</w:t>
      </w:r>
      <w:r w:rsidR="00507DE6" w:rsidRPr="00C14260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321539" w:rsidRPr="00321539" w:rsidRDefault="00321539" w:rsidP="00321539">
      <w:pPr>
        <w:jc w:val="both"/>
        <w:rPr>
          <w:b/>
          <w:color w:val="000000"/>
        </w:rPr>
      </w:pPr>
      <w:r w:rsidRPr="00321539">
        <w:rPr>
          <w:b/>
          <w:color w:val="000000"/>
        </w:rPr>
        <w:t xml:space="preserve">РЖД в 2016 г. вложат в развитие ДВЖД 47,3 </w:t>
      </w:r>
      <w:proofErr w:type="gramStart"/>
      <w:r w:rsidRPr="00321539">
        <w:rPr>
          <w:b/>
          <w:color w:val="000000"/>
        </w:rPr>
        <w:t>млрд</w:t>
      </w:r>
      <w:proofErr w:type="gramEnd"/>
      <w:r w:rsidRPr="00321539">
        <w:rPr>
          <w:b/>
          <w:color w:val="000000"/>
        </w:rPr>
        <w:t xml:space="preserve"> руб., на четверть больше, чем в 2015 г.</w:t>
      </w:r>
    </w:p>
    <w:p w:rsidR="00E84336" w:rsidRPr="00E84336" w:rsidRDefault="00E84336" w:rsidP="00E84336">
      <w:pPr>
        <w:jc w:val="both"/>
        <w:rPr>
          <w:color w:val="000000"/>
        </w:rPr>
      </w:pPr>
      <w:r w:rsidRPr="00E84336">
        <w:rPr>
          <w:color w:val="000000"/>
        </w:rPr>
        <w:t xml:space="preserve">По словам начальника ДВЖД Николая </w:t>
      </w:r>
      <w:proofErr w:type="spellStart"/>
      <w:r w:rsidRPr="00E84336">
        <w:rPr>
          <w:color w:val="000000"/>
        </w:rPr>
        <w:t>Маклыгина</w:t>
      </w:r>
      <w:proofErr w:type="spellEnd"/>
      <w:r w:rsidRPr="00E84336">
        <w:rPr>
          <w:color w:val="000000"/>
        </w:rPr>
        <w:t>, на ДВЖД сейчас реализуются самые крупные и капиталоемкие проекты</w:t>
      </w:r>
    </w:p>
    <w:p w:rsidR="00321539" w:rsidRPr="00E84336" w:rsidRDefault="00E84336" w:rsidP="00E84336">
      <w:pPr>
        <w:jc w:val="both"/>
        <w:rPr>
          <w:color w:val="000000"/>
        </w:rPr>
      </w:pPr>
      <w:r w:rsidRPr="00E84336">
        <w:rPr>
          <w:color w:val="000000"/>
        </w:rPr>
        <w:t>Объем капитальных вложений в развитие Дальневосточной железной дороги (ДВЖД) в 2016 году выраст</w:t>
      </w:r>
      <w:r w:rsidR="002C0E55">
        <w:rPr>
          <w:color w:val="000000"/>
        </w:rPr>
        <w:t>е</w:t>
      </w:r>
      <w:r w:rsidRPr="00E84336">
        <w:rPr>
          <w:color w:val="000000"/>
        </w:rPr>
        <w:t xml:space="preserve">т почти на четверть по сравнению с </w:t>
      </w:r>
      <w:proofErr w:type="spellStart"/>
      <w:r w:rsidRPr="00E84336">
        <w:rPr>
          <w:color w:val="000000"/>
        </w:rPr>
        <w:t>инвестпрограммой</w:t>
      </w:r>
      <w:proofErr w:type="spellEnd"/>
      <w:r w:rsidRPr="00E84336">
        <w:rPr>
          <w:color w:val="000000"/>
        </w:rPr>
        <w:t xml:space="preserve"> прошлого года, до 47,3 </w:t>
      </w:r>
      <w:proofErr w:type="gramStart"/>
      <w:r w:rsidRPr="00E84336">
        <w:rPr>
          <w:color w:val="000000"/>
        </w:rPr>
        <w:t>млрд</w:t>
      </w:r>
      <w:proofErr w:type="gramEnd"/>
      <w:r w:rsidRPr="00E84336">
        <w:rPr>
          <w:color w:val="000000"/>
        </w:rPr>
        <w:t xml:space="preserve"> рублей. </w:t>
      </w:r>
    </w:p>
    <w:p w:rsidR="00F16D12" w:rsidRDefault="00C14260" w:rsidP="00321539">
      <w:pPr>
        <w:jc w:val="both"/>
        <w:rPr>
          <w:color w:val="000000"/>
        </w:rPr>
      </w:pPr>
      <w:hyperlink r:id="rId6" w:history="1">
        <w:r w:rsidR="00E84336" w:rsidRPr="00CF7B6F">
          <w:rPr>
            <w:rStyle w:val="a3"/>
          </w:rPr>
          <w:t>http://tass.ru/ekonomika/3511991</w:t>
        </w:r>
      </w:hyperlink>
    </w:p>
    <w:p w:rsidR="00C14260" w:rsidRDefault="00C14260" w:rsidP="00321539">
      <w:pPr>
        <w:jc w:val="both"/>
        <w:rPr>
          <w:color w:val="000000"/>
        </w:rPr>
      </w:pPr>
    </w:p>
    <w:p w:rsidR="00C14260" w:rsidRDefault="00C14260" w:rsidP="00321539">
      <w:pPr>
        <w:jc w:val="both"/>
        <w:rPr>
          <w:color w:val="000000"/>
        </w:rPr>
      </w:pPr>
    </w:p>
    <w:p w:rsidR="00E84336" w:rsidRPr="00FC316A" w:rsidRDefault="001919F6" w:rsidP="00321539">
      <w:pPr>
        <w:jc w:val="both"/>
        <w:rPr>
          <w:b/>
          <w:color w:val="000000"/>
        </w:rPr>
      </w:pPr>
      <w:r w:rsidRPr="00FC316A">
        <w:rPr>
          <w:b/>
          <w:color w:val="000000"/>
        </w:rPr>
        <w:t>Серебряное звено станет золотым</w:t>
      </w:r>
    </w:p>
    <w:p w:rsidR="00C057E1" w:rsidRDefault="001919F6" w:rsidP="00321539">
      <w:pPr>
        <w:jc w:val="both"/>
        <w:rPr>
          <w:color w:val="000000"/>
        </w:rPr>
      </w:pPr>
      <w:r w:rsidRPr="001919F6">
        <w:rPr>
          <w:color w:val="000000"/>
        </w:rPr>
        <w:t>Масштабные строительные работы развернуты на БАМе по программе модернизации и развития Восточного полигона. Первые объекты и участки уже сдаются в постоянную эксплуатацию.</w:t>
      </w:r>
      <w:r>
        <w:rPr>
          <w:color w:val="000000"/>
        </w:rPr>
        <w:t xml:space="preserve"> </w:t>
      </w:r>
    </w:p>
    <w:p w:rsidR="001919F6" w:rsidRPr="00E84336" w:rsidRDefault="001919F6" w:rsidP="00321539">
      <w:pPr>
        <w:jc w:val="both"/>
        <w:rPr>
          <w:color w:val="000000"/>
        </w:rPr>
      </w:pPr>
      <w:r w:rsidRPr="001919F6">
        <w:rPr>
          <w:color w:val="000000"/>
        </w:rPr>
        <w:t xml:space="preserve">Подразделения строительного подрядчика - </w:t>
      </w:r>
      <w:r w:rsidRPr="001919F6">
        <w:rPr>
          <w:b/>
          <w:color w:val="000000"/>
        </w:rPr>
        <w:t xml:space="preserve">УК </w:t>
      </w:r>
      <w:r w:rsidR="00C057E1">
        <w:rPr>
          <w:b/>
          <w:color w:val="000000"/>
        </w:rPr>
        <w:t>«</w:t>
      </w:r>
      <w:proofErr w:type="spellStart"/>
      <w:r w:rsidRPr="001919F6">
        <w:rPr>
          <w:b/>
          <w:color w:val="000000"/>
        </w:rPr>
        <w:t>Бамстроймеханизация</w:t>
      </w:r>
      <w:proofErr w:type="spellEnd"/>
      <w:r w:rsidR="00C057E1">
        <w:rPr>
          <w:b/>
          <w:color w:val="000000"/>
        </w:rPr>
        <w:t>»</w:t>
      </w:r>
      <w:r w:rsidRPr="001919F6">
        <w:rPr>
          <w:color w:val="000000"/>
        </w:rPr>
        <w:t xml:space="preserve"> - начали работы на разъезде Московский комсомолец в 2014 году. За два года была выполнена реконструкция главного пути и построен новый приемоотправочный путь на железобетонном основании, на который можно принимать </w:t>
      </w:r>
      <w:proofErr w:type="spellStart"/>
      <w:r w:rsidRPr="001919F6">
        <w:rPr>
          <w:color w:val="000000"/>
        </w:rPr>
        <w:t>длинносоставные</w:t>
      </w:r>
      <w:proofErr w:type="spellEnd"/>
      <w:r w:rsidRPr="001919F6">
        <w:rPr>
          <w:color w:val="000000"/>
        </w:rPr>
        <w:t xml:space="preserve"> поезда - до 73 условных вагонов.</w:t>
      </w:r>
    </w:p>
    <w:p w:rsidR="00F16D12" w:rsidRDefault="00C14260" w:rsidP="00C152C7">
      <w:pPr>
        <w:jc w:val="both"/>
        <w:rPr>
          <w:color w:val="000000"/>
        </w:rPr>
      </w:pPr>
      <w:hyperlink r:id="rId7" w:history="1">
        <w:r w:rsidR="00FC316A" w:rsidRPr="00CF7B6F">
          <w:rPr>
            <w:rStyle w:val="a3"/>
          </w:rPr>
          <w:t>https://rg.ru/2016/08/04/reg-sibfo/zaversheny-pervye-shagi-po-rekonstrukcii-bama.html</w:t>
        </w:r>
      </w:hyperlink>
    </w:p>
    <w:p w:rsidR="00FC316A" w:rsidRPr="00E84336" w:rsidRDefault="00FC316A" w:rsidP="00C152C7">
      <w:pPr>
        <w:jc w:val="both"/>
        <w:rPr>
          <w:color w:val="000000"/>
        </w:rPr>
      </w:pPr>
    </w:p>
    <w:p w:rsidR="00C14260" w:rsidRDefault="00C14260" w:rsidP="00C152C7">
      <w:pPr>
        <w:jc w:val="both"/>
        <w:rPr>
          <w:b/>
          <w:color w:val="000000"/>
        </w:rPr>
      </w:pPr>
    </w:p>
    <w:p w:rsidR="00F16D12" w:rsidRDefault="00671FFA" w:rsidP="00C152C7">
      <w:pPr>
        <w:jc w:val="both"/>
        <w:rPr>
          <w:b/>
          <w:color w:val="000000"/>
        </w:rPr>
      </w:pPr>
      <w:r w:rsidRPr="00671FFA">
        <w:rPr>
          <w:b/>
          <w:color w:val="000000"/>
        </w:rPr>
        <w:t>Путь к проливу</w:t>
      </w:r>
    </w:p>
    <w:p w:rsidR="00671FFA" w:rsidRPr="00671FFA" w:rsidRDefault="00671FFA" w:rsidP="00671FFA">
      <w:pPr>
        <w:jc w:val="both"/>
        <w:rPr>
          <w:color w:val="000000"/>
        </w:rPr>
      </w:pPr>
      <w:r w:rsidRPr="00671FFA">
        <w:rPr>
          <w:color w:val="000000"/>
        </w:rPr>
        <w:t>Строительство железнодорожного подхода со стороны Крымского полуострова к мосту через Керченский пролив начнется в будущем году.</w:t>
      </w:r>
    </w:p>
    <w:p w:rsidR="00671FFA" w:rsidRDefault="00671FFA" w:rsidP="00671FFA">
      <w:pPr>
        <w:jc w:val="both"/>
        <w:rPr>
          <w:color w:val="000000"/>
        </w:rPr>
      </w:pPr>
      <w:r w:rsidRPr="00671FFA">
        <w:rPr>
          <w:color w:val="000000"/>
        </w:rPr>
        <w:t>Строителям предстоит уложить 18-километровый участок новой железной дороги, построить две новые станции, один мост, пять путепроводов и километровый тоннель. На все про все у них осталось два с половиной года, потому что железнодорожное сообщение по мосту должно открыться летом 2019 года.</w:t>
      </w:r>
    </w:p>
    <w:p w:rsidR="00671FFA" w:rsidRDefault="00C14260" w:rsidP="00671FFA">
      <w:pPr>
        <w:jc w:val="both"/>
        <w:rPr>
          <w:color w:val="000000"/>
        </w:rPr>
      </w:pPr>
      <w:hyperlink r:id="rId8" w:history="1">
        <w:r w:rsidR="00671FFA" w:rsidRPr="00CF7B6F">
          <w:rPr>
            <w:rStyle w:val="a3"/>
          </w:rPr>
          <w:t>https://rg.ru/2016/08/04/zheleznodorozhnoe-soobshchenie-s-krymom-budet-sozdano-k-letu-2019-goda.html</w:t>
        </w:r>
      </w:hyperlink>
    </w:p>
    <w:p w:rsidR="00671FFA" w:rsidRDefault="00671FFA" w:rsidP="00671FFA">
      <w:pPr>
        <w:jc w:val="both"/>
        <w:rPr>
          <w:color w:val="000000"/>
        </w:rPr>
      </w:pPr>
    </w:p>
    <w:p w:rsidR="00C14260" w:rsidRDefault="00C14260" w:rsidP="00671FFA">
      <w:pPr>
        <w:jc w:val="both"/>
        <w:rPr>
          <w:b/>
          <w:color w:val="C00000"/>
          <w:u w:val="single"/>
        </w:rPr>
      </w:pPr>
    </w:p>
    <w:p w:rsidR="00671FFA" w:rsidRPr="00112730" w:rsidRDefault="00112730" w:rsidP="00671FFA">
      <w:pPr>
        <w:jc w:val="both"/>
        <w:rPr>
          <w:b/>
          <w:color w:val="C00000"/>
          <w:u w:val="single"/>
        </w:rPr>
      </w:pPr>
      <w:r w:rsidRPr="00112730">
        <w:rPr>
          <w:b/>
          <w:color w:val="C00000"/>
          <w:u w:val="single"/>
        </w:rPr>
        <w:t>С ДНЕМ ЖЕЛЕЗНОДОРОЖНИКА!</w:t>
      </w:r>
    </w:p>
    <w:p w:rsidR="00F16D12" w:rsidRDefault="002D04C8" w:rsidP="00C152C7">
      <w:pPr>
        <w:jc w:val="both"/>
        <w:rPr>
          <w:b/>
          <w:color w:val="000000"/>
        </w:rPr>
      </w:pPr>
      <w:r w:rsidRPr="002D04C8">
        <w:rPr>
          <w:b/>
          <w:color w:val="000000"/>
        </w:rPr>
        <w:t>Официальн</w:t>
      </w:r>
      <w:r w:rsidR="00112730">
        <w:rPr>
          <w:b/>
          <w:color w:val="000000"/>
        </w:rPr>
        <w:t>ые поздравления</w:t>
      </w:r>
    </w:p>
    <w:p w:rsidR="002D04C8" w:rsidRPr="00112730" w:rsidRDefault="00C14260" w:rsidP="00C152C7">
      <w:pPr>
        <w:jc w:val="both"/>
        <w:rPr>
          <w:color w:val="000000"/>
        </w:rPr>
      </w:pPr>
      <w:hyperlink r:id="rId9" w:history="1">
        <w:r w:rsidR="00112730" w:rsidRPr="00112730">
          <w:rPr>
            <w:rStyle w:val="a3"/>
          </w:rPr>
          <w:t>http://www.gudok.ru/newspaper/?ID=1345971&amp;archive=2016.08.05</w:t>
        </w:r>
      </w:hyperlink>
    </w:p>
    <w:p w:rsidR="00112730" w:rsidRDefault="00112730" w:rsidP="00C152C7">
      <w:pPr>
        <w:jc w:val="both"/>
        <w:rPr>
          <w:b/>
          <w:color w:val="000000"/>
        </w:rPr>
      </w:pPr>
    </w:p>
    <w:p w:rsidR="00C14260" w:rsidRDefault="00C14260" w:rsidP="00C152C7">
      <w:pPr>
        <w:jc w:val="both"/>
        <w:rPr>
          <w:b/>
          <w:color w:val="000000"/>
        </w:rPr>
      </w:pPr>
    </w:p>
    <w:p w:rsidR="00F16D12" w:rsidRDefault="00DF1A63" w:rsidP="00C152C7">
      <w:pPr>
        <w:jc w:val="both"/>
        <w:rPr>
          <w:b/>
          <w:color w:val="000000"/>
        </w:rPr>
      </w:pPr>
      <w:r w:rsidRPr="00DF1A63">
        <w:rPr>
          <w:b/>
          <w:color w:val="000000"/>
        </w:rPr>
        <w:t>На ВДНХ пройдет первый благотворительный забег «Достигая цели!»</w:t>
      </w:r>
    </w:p>
    <w:p w:rsidR="00B54BD4" w:rsidRPr="00B54BD4" w:rsidRDefault="00B54BD4" w:rsidP="00E21C13">
      <w:pPr>
        <w:jc w:val="both"/>
      </w:pPr>
      <w:r w:rsidRPr="00E21C13">
        <w:rPr>
          <w:color w:val="000000"/>
        </w:rPr>
        <w:t xml:space="preserve">7 августа на территории ВДНХ состоится первый благотворительный забег «Достигая цели!», приуроченный ко Дню железнодорожника. </w:t>
      </w:r>
      <w:r w:rsidRPr="00B54BD4">
        <w:t>Организаторами состязаний выступают РФСО «Локомотив» и благотворительный фонд спасения тяжелобольных детей «Линия жизни». Генеральный партнер – ОАО «РЖД». Всего в забеге могут принять участие до 10 000 человек. Это не только железнодорожники и члены их семей, ветераны железнодорожного транспорта, но и все желающие.</w:t>
      </w:r>
    </w:p>
    <w:p w:rsidR="00B54BD4" w:rsidRDefault="00B54BD4" w:rsidP="00B54BD4">
      <w:pPr>
        <w:pStyle w:val="a7"/>
      </w:pPr>
      <w:r w:rsidRPr="00F72F72">
        <w:rPr>
          <w:b/>
          <w:color w:val="C00000"/>
        </w:rPr>
        <w:t>Зарегистрироваться на забег еще не поздно.</w:t>
      </w:r>
      <w:r w:rsidRPr="00B54BD4">
        <w:t xml:space="preserve"> Для этого надо зайти на сайт http://www.rzdrunning.ru/ и выбрать свою дистанцию. </w:t>
      </w:r>
    </w:p>
    <w:p w:rsidR="00B869D3" w:rsidRPr="00C14260" w:rsidRDefault="00C14260" w:rsidP="00C14260">
      <w:pPr>
        <w:pStyle w:val="a7"/>
      </w:pPr>
      <w:hyperlink r:id="rId10" w:history="1">
        <w:r w:rsidR="001B6559" w:rsidRPr="00CF7B6F">
          <w:rPr>
            <w:rStyle w:val="a3"/>
          </w:rPr>
          <w:t>http://www.sovsport.ru/news/text-item/918031</w:t>
        </w:r>
      </w:hyperlink>
      <w:bookmarkStart w:id="0" w:name="_GoBack"/>
      <w:bookmarkEnd w:id="0"/>
    </w:p>
    <w:sectPr w:rsidR="00B869D3" w:rsidRPr="00C1426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22FA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3E23"/>
    <w:rsid w:val="001C6A1D"/>
    <w:rsid w:val="001E0279"/>
    <w:rsid w:val="001E197F"/>
    <w:rsid w:val="001E32C9"/>
    <w:rsid w:val="001E3940"/>
    <w:rsid w:val="001E57E3"/>
    <w:rsid w:val="001E7751"/>
    <w:rsid w:val="001F1538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1539"/>
    <w:rsid w:val="003228B1"/>
    <w:rsid w:val="00326B55"/>
    <w:rsid w:val="00326EAD"/>
    <w:rsid w:val="003311AC"/>
    <w:rsid w:val="00331BD6"/>
    <w:rsid w:val="00333B55"/>
    <w:rsid w:val="00335637"/>
    <w:rsid w:val="00335F81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17841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6DB6"/>
    <w:rsid w:val="00936ECE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6DC9"/>
    <w:rsid w:val="00B7795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4260"/>
    <w:rsid w:val="00C152C7"/>
    <w:rsid w:val="00C15E78"/>
    <w:rsid w:val="00C16C50"/>
    <w:rsid w:val="00C21794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85D17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6/08/04/zheleznodorozhnoe-soobshchenie-s-krymom-budet-sozdano-k-letu-2019-god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g.ru/2016/08/04/reg-sibfo/zaversheny-pervye-shagi-po-rekonstrukcii-bam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35119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vsport.ru/news/text-item/918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newspaper/?ID=1345971&amp;archive=2016.08.0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77DC-88A1-4EA7-82C9-D31A794F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2016-08-09T08:19:00Z</dcterms:created>
  <dcterms:modified xsi:type="dcterms:W3CDTF">2016-08-09T08:19:00Z</dcterms:modified>
</cp:coreProperties>
</file>